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3D8568" w14:textId="77777777" w:rsidR="004950ED" w:rsidRPr="004950ED" w:rsidRDefault="004950ED" w:rsidP="004950ED">
      <w:r w:rsidRPr="004950ED">
        <w:t>Milano-Cortina, Zoppas “Giochi occasione per aiutare piccole e medie imprese”</w:t>
      </w:r>
    </w:p>
    <w:p w14:paraId="0D33A700" w14:textId="77777777" w:rsidR="004950ED" w:rsidRPr="004950ED" w:rsidRDefault="004950ED" w:rsidP="004950ED">
      <w:r w:rsidRPr="004950ED">
        <w:t xml:space="preserve">8 </w:t>
      </w:r>
      <w:proofErr w:type="gramStart"/>
      <w:r w:rsidRPr="004950ED">
        <w:t>Febbraio</w:t>
      </w:r>
      <w:proofErr w:type="gramEnd"/>
      <w:r w:rsidRPr="004950ED">
        <w:t xml:space="preserve"> 2026</w:t>
      </w:r>
    </w:p>
    <w:p w14:paraId="119A51AB" w14:textId="77777777" w:rsidR="004950ED" w:rsidRPr="004950ED" w:rsidRDefault="004950ED" w:rsidP="004950ED">
      <w:r w:rsidRPr="004950ED">
        <w:t xml:space="preserve">CORTINA (ITALPRESS) - “L'export dello sport system del made in Italy conta </w:t>
      </w:r>
      <w:proofErr w:type="gramStart"/>
      <w:r w:rsidRPr="004950ED">
        <w:t>5</w:t>
      </w:r>
      <w:proofErr w:type="gramEnd"/>
      <w:r w:rsidRPr="004950ED">
        <w:t xml:space="preserve"> miliardi di euro, che non sono pochi. Dobbiamo riuscire ad aiutare le piccole e medie imprese, oltre alle grandi che fanno da traino, che vogliono crescere all'estero. Le Olimpiadi a Cortina sono un momento che attrae molti imprenditori e alcuni operatori. Ci sono 40 operatori portati </w:t>
      </w:r>
      <w:proofErr w:type="spellStart"/>
      <w:r w:rsidRPr="004950ED">
        <w:t>dall'Ice</w:t>
      </w:r>
      <w:proofErr w:type="spellEnd"/>
      <w:r w:rsidRPr="004950ED">
        <w:t xml:space="preserve"> che stanno dialogando e facendo business matching con altre 50 imprese italiane che possono dimostrare la bontà dei loro prodotti e accrescere questa economia”. Lo ha detto Matteo Zoppas, presidente di </w:t>
      </w:r>
      <w:proofErr w:type="spellStart"/>
      <w:r w:rsidRPr="004950ED">
        <w:t>Italian</w:t>
      </w:r>
      <w:proofErr w:type="spellEnd"/>
      <w:r w:rsidRPr="004950ED">
        <w:t xml:space="preserve"> Trade Agency, a margine dell'evento “</w:t>
      </w:r>
      <w:proofErr w:type="spellStart"/>
      <w:r w:rsidRPr="004950ED">
        <w:t>Italian</w:t>
      </w:r>
      <w:proofErr w:type="spellEnd"/>
      <w:r w:rsidRPr="004950ED">
        <w:t xml:space="preserve"> Sport Industry &amp; Business Connections” a Cortina. </w:t>
      </w:r>
      <w:proofErr w:type="spellStart"/>
      <w:r w:rsidRPr="004950ED">
        <w:t>glb</w:t>
      </w:r>
      <w:proofErr w:type="spellEnd"/>
      <w:r w:rsidRPr="004950ED">
        <w:t>/mca2</w:t>
      </w:r>
    </w:p>
    <w:p w14:paraId="483E4012" w14:textId="2AB00CC0" w:rsidR="004F2205" w:rsidRDefault="004950ED">
      <w:r w:rsidRPr="004950ED">
        <w:t>https://www.italpress.com/milano-cortina-zoppas-giochi-occasione-per-aiutare-piccole-e-medie-imprese/</w:t>
      </w:r>
    </w:p>
    <w:sectPr w:rsidR="004F2205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50ED"/>
    <w:rsid w:val="004950ED"/>
    <w:rsid w:val="004F2205"/>
    <w:rsid w:val="0068257C"/>
    <w:rsid w:val="00A52D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B5285A"/>
  <w15:chartTrackingRefBased/>
  <w15:docId w15:val="{D401AF1B-FCA9-4E95-BB26-7D14F9C090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4950E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4950E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4950E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4950E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4950E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4950E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4950E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4950E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4950E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4950E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4950E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4950E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4950ED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4950ED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4950ED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4950ED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4950ED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4950ED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4950E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4950E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4950E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4950E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4950E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4950ED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4950ED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4950ED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4950E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4950ED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4950E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131</Words>
  <Characters>751</Characters>
  <Application>Microsoft Office Word</Application>
  <DocSecurity>0</DocSecurity>
  <Lines>6</Lines>
  <Paragraphs>1</Paragraphs>
  <ScaleCrop>false</ScaleCrop>
  <Company/>
  <LinksUpToDate>false</LinksUpToDate>
  <CharactersWithSpaces>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Rebecca Sapienza</dc:creator>
  <cp:keywords/>
  <dc:description/>
  <cp:lastModifiedBy>Rebecca Sapienza</cp:lastModifiedBy>
  <cp:revision>1</cp:revision>
  <dcterms:created xsi:type="dcterms:W3CDTF">2026-02-12T08:19:00Z</dcterms:created>
  <dcterms:modified xsi:type="dcterms:W3CDTF">2026-02-12T08:20:00Z</dcterms:modified>
</cp:coreProperties>
</file>